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B7" w:rsidRPr="0065517C" w:rsidRDefault="00B313B7" w:rsidP="00B313B7">
      <w:pPr>
        <w:spacing w:after="167" w:line="335" w:lineRule="atLeast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5517C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PT Astra Serif" w:hAnsi="PT Astra Serif"/>
          <w:b/>
          <w:color w:val="000000"/>
          <w:sz w:val="24"/>
          <w:szCs w:val="24"/>
        </w:rPr>
        <w:t>ОБЖ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» </w:t>
      </w:r>
      <w:r>
        <w:rPr>
          <w:rFonts w:ascii="PT Astra Serif" w:hAnsi="PT Astra Serif"/>
          <w:b/>
          <w:color w:val="000000"/>
          <w:sz w:val="24"/>
          <w:szCs w:val="24"/>
        </w:rPr>
        <w:t>6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B313B7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313B7" w:rsidRPr="0065517C" w:rsidRDefault="00B313B7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313B7" w:rsidRPr="00B313B7" w:rsidRDefault="00B313B7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color w:val="000000"/>
                <w:sz w:val="24"/>
                <w:szCs w:val="24"/>
              </w:rPr>
              <w:t>ОБЖ</w:t>
            </w:r>
          </w:p>
          <w:p w:rsidR="00B313B7" w:rsidRPr="00B313B7" w:rsidRDefault="00B313B7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13B7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313B7" w:rsidRPr="0065517C" w:rsidRDefault="00B313B7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313B7" w:rsidRPr="00B313B7" w:rsidRDefault="00B313B7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B313B7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313B7" w:rsidRPr="0065517C" w:rsidRDefault="00B313B7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313B7" w:rsidRPr="00B313B7" w:rsidRDefault="00B313B7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color w:val="000000"/>
                <w:sz w:val="24"/>
                <w:szCs w:val="24"/>
              </w:rPr>
              <w:t>35часов  (1 раз в неделю)</w:t>
            </w:r>
          </w:p>
        </w:tc>
      </w:tr>
      <w:tr w:rsidR="00B313B7" w:rsidRPr="0065517C" w:rsidTr="00154F82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313B7" w:rsidRPr="0065517C" w:rsidRDefault="00B313B7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B313B7" w:rsidRPr="00B313B7" w:rsidRDefault="00B313B7" w:rsidP="00154F8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313B7">
              <w:rPr>
                <w:rFonts w:ascii="PT Astra Serif" w:hAnsi="PT Astra Serif"/>
                <w:sz w:val="24"/>
                <w:szCs w:val="24"/>
              </w:rPr>
              <w:t xml:space="preserve">1.Авторская программа под редакцией А.Т. Смирнова «ОБЖ». Программы общеобразовательных </w:t>
            </w:r>
            <w:proofErr w:type="gramStart"/>
            <w:r w:rsidRPr="00B313B7">
              <w:rPr>
                <w:rFonts w:ascii="PT Astra Serif" w:hAnsi="PT Astra Serif"/>
                <w:sz w:val="24"/>
                <w:szCs w:val="24"/>
              </w:rPr>
              <w:t>учреждений  5</w:t>
            </w:r>
            <w:proofErr w:type="gramEnd"/>
            <w:r w:rsidRPr="00B313B7">
              <w:rPr>
                <w:rFonts w:ascii="PT Astra Serif" w:hAnsi="PT Astra Serif"/>
                <w:sz w:val="24"/>
                <w:szCs w:val="24"/>
              </w:rPr>
              <w:t>-9 классы: пособие для учителей образовательных учреждений / А.Т. Смирнов, Б.О. Хренников -2-е изд.  –М.: «Просвещение», 2012. -191 с.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313B7">
              <w:rPr>
                <w:rFonts w:ascii="PT Astra Serif" w:hAnsi="PT Astra Serif"/>
                <w:sz w:val="24"/>
                <w:szCs w:val="24"/>
              </w:rPr>
              <w:t>2. Основы безопасности жизнедеятельности. 6 класс: Учебник для общеобразовательных организаций / А. Т. Смирнов, Б.О. Хренников; под ред. А.Т. Смирнова.6- е издание –  М.: Просвещение, 2016. -191с.: ил.</w:t>
            </w:r>
          </w:p>
        </w:tc>
      </w:tr>
      <w:tr w:rsidR="00B313B7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313B7" w:rsidRPr="0065517C" w:rsidRDefault="00B313B7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B313B7" w:rsidRPr="00B313B7" w:rsidRDefault="00B313B7" w:rsidP="00B313B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color w:val="000000"/>
              </w:rPr>
              <w:t>Основной </w:t>
            </w:r>
            <w:r w:rsidRPr="00B313B7">
              <w:rPr>
                <w:rFonts w:ascii="PT Astra Serif" w:hAnsi="PT Astra Serif"/>
                <w:bCs/>
                <w:color w:val="000000"/>
              </w:rPr>
              <w:t>целью</w:t>
            </w:r>
            <w:r w:rsidRPr="00B313B7">
              <w:rPr>
                <w:rFonts w:ascii="PT Astra Serif" w:hAnsi="PT Astra Serif"/>
                <w:color w:val="000000"/>
              </w:rPr>
              <w:t> изучения учебного предмета «Основы безопасности жизнедеятельности» в системе основного общего образования – дать учащимся знания, умения, навыки выживания в различных жизненных ситуациях.</w:t>
            </w:r>
          </w:p>
          <w:p w:rsidR="00B313B7" w:rsidRPr="00B313B7" w:rsidRDefault="00B313B7" w:rsidP="00B313B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  <w:p w:rsidR="00B313B7" w:rsidRPr="00B313B7" w:rsidRDefault="00B313B7" w:rsidP="00B313B7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bCs/>
                <w:color w:val="000000"/>
              </w:rPr>
              <w:t>Задачи</w:t>
            </w:r>
            <w:r w:rsidRPr="00B313B7">
              <w:rPr>
                <w:rFonts w:ascii="PT Astra Serif" w:hAnsi="PT Astra Serif"/>
                <w:color w:val="000000"/>
              </w:rPr>
              <w:t> изучения ОБЖ в основной школе:</w:t>
            </w:r>
          </w:p>
          <w:p w:rsidR="00B313B7" w:rsidRPr="00B313B7" w:rsidRDefault="00B313B7" w:rsidP="00B313B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color w:val="000000"/>
              </w:rPr>
              <w:t>освоение знаний по предупреждению попадания человека в экстремальную ситуацию автономного существования в природе.</w:t>
            </w:r>
          </w:p>
          <w:p w:rsidR="00B313B7" w:rsidRPr="00B313B7" w:rsidRDefault="00B313B7" w:rsidP="00B313B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color w:val="000000"/>
              </w:rPr>
              <w:t>знание основных мероприятий гражданской обороны по защите населения, проводимые в мирное время;</w:t>
            </w:r>
          </w:p>
          <w:p w:rsidR="00B313B7" w:rsidRPr="00B313B7" w:rsidRDefault="00B313B7" w:rsidP="00B313B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color w:val="000000"/>
              </w:rPr>
              <w:t>изучение правил выживания человека во время нахождения один на один с природой.</w:t>
            </w:r>
          </w:p>
          <w:p w:rsidR="00B313B7" w:rsidRPr="00B313B7" w:rsidRDefault="00B313B7" w:rsidP="00B313B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color w:val="000000"/>
              </w:rPr>
              <w:t>изучение и освоение основ медицинских знаний и правил оказания первой медицинской помощи, основ здорового образа жизни.</w:t>
            </w:r>
          </w:p>
          <w:p w:rsidR="00B313B7" w:rsidRPr="00B313B7" w:rsidRDefault="00B313B7" w:rsidP="00B313B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rFonts w:ascii="PT Astra Serif" w:hAnsi="PT Astra Serif" w:cs="Arial"/>
                <w:color w:val="000000"/>
              </w:rPr>
            </w:pPr>
            <w:r w:rsidRPr="00B313B7">
              <w:rPr>
                <w:rFonts w:ascii="PT Astra Serif" w:hAnsi="PT Astra Serif"/>
                <w:color w:val="000000"/>
              </w:rPr>
              <w:t>изучение правил дорожного движения.</w:t>
            </w:r>
          </w:p>
          <w:p w:rsidR="00B313B7" w:rsidRPr="00B313B7" w:rsidRDefault="00B313B7" w:rsidP="00154F82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313B7" w:rsidRPr="0065517C" w:rsidTr="00F84F41">
        <w:trPr>
          <w:trHeight w:val="1957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313B7" w:rsidRPr="0065517C" w:rsidRDefault="00B313B7" w:rsidP="00B313B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B313B7" w:rsidRPr="0065517C" w:rsidRDefault="00B313B7" w:rsidP="00B313B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Подготовка к активному отдыху на природе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Активный отдых на природе и безопасность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Дальний (внутренний) и </w:t>
            </w:r>
            <w:proofErr w:type="gramStart"/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выездной  туризм</w:t>
            </w:r>
            <w:proofErr w:type="gramEnd"/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 Меры безопасности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Обеспечение безопасности при автономном пребывании человека в природной среде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Опасные ситуации в природных условиях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Основы медицинских знаний и оказания первой медицинской помощи</w:t>
            </w:r>
          </w:p>
          <w:p w:rsidR="00B313B7" w:rsidRPr="00B313B7" w:rsidRDefault="00B313B7" w:rsidP="00B313B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13B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Здоровье человека и факторы на него влияющие</w:t>
            </w:r>
            <w:bookmarkStart w:id="0" w:name="_GoBack"/>
            <w:bookmarkEnd w:id="0"/>
          </w:p>
        </w:tc>
      </w:tr>
    </w:tbl>
    <w:p w:rsidR="00012D35" w:rsidRDefault="00012D35"/>
    <w:sectPr w:rsidR="00012D35" w:rsidSect="00B313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A5831"/>
    <w:multiLevelType w:val="multilevel"/>
    <w:tmpl w:val="4844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9DD"/>
    <w:rsid w:val="00012D35"/>
    <w:rsid w:val="005349DD"/>
    <w:rsid w:val="00B3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F8BF"/>
  <w15:chartTrackingRefBased/>
  <w15:docId w15:val="{ECA200DE-96C7-44D1-AE67-05236433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3B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13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2020-10-10T14:22:00Z</dcterms:created>
  <dcterms:modified xsi:type="dcterms:W3CDTF">2020-10-10T14:27:00Z</dcterms:modified>
</cp:coreProperties>
</file>